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1478"/>
        <w:gridCol w:w="3766"/>
      </w:tblGrid>
      <w:tr w:rsidR="00A266C4" w:rsidTr="00FA09E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C4" w:rsidRDefault="00A266C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S.Ü. TEKNOLOJİ FAKÜLTESİ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C4" w:rsidRDefault="00A266C4">
            <w:pPr>
              <w:rPr>
                <w:lang w:val="tr-TR"/>
              </w:rPr>
            </w:pPr>
            <w:r>
              <w:rPr>
                <w:lang w:val="tr-TR"/>
              </w:rPr>
              <w:t>Sınıf: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C4" w:rsidRDefault="0003456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MAK. II (N</w:t>
            </w:r>
            <w:r w:rsidR="00A266C4">
              <w:rPr>
                <w:b/>
                <w:lang w:val="tr-TR"/>
              </w:rPr>
              <w:t>Ö)</w:t>
            </w:r>
          </w:p>
        </w:tc>
      </w:tr>
      <w:tr w:rsidR="00A266C4" w:rsidTr="00FA09E6">
        <w:trPr>
          <w:trHeight w:val="4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MAKİNA MÜH. BÖLÜMÜ </w:t>
            </w:r>
            <w:r w:rsidR="00A74B69">
              <w:rPr>
                <w:b/>
                <w:lang w:val="tr-TR"/>
              </w:rPr>
              <w:t>2019-20</w:t>
            </w:r>
            <w:r w:rsidR="00FA09E6">
              <w:rPr>
                <w:lang w:val="tr-TR"/>
              </w:rPr>
              <w:t xml:space="preserve"> </w:t>
            </w:r>
            <w:proofErr w:type="spellStart"/>
            <w:r w:rsidR="00FA09E6">
              <w:rPr>
                <w:lang w:val="tr-TR"/>
              </w:rPr>
              <w:t>Öğr</w:t>
            </w:r>
            <w:proofErr w:type="spellEnd"/>
            <w:r w:rsidR="00FA09E6">
              <w:rPr>
                <w:lang w:val="tr-TR"/>
              </w:rPr>
              <w:t>.</w:t>
            </w:r>
            <w:r>
              <w:rPr>
                <w:lang w:val="tr-TR"/>
              </w:rPr>
              <w:t xml:space="preserve"> Yılı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rPr>
                <w:lang w:val="tr-TR"/>
              </w:rPr>
            </w:pPr>
            <w:r>
              <w:rPr>
                <w:lang w:val="tr-TR"/>
              </w:rPr>
              <w:t>Dersin Adı: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 w:rsidP="00F877C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Kesici Takım Teknolojisi</w:t>
            </w:r>
            <w:r w:rsidR="00F877CB">
              <w:rPr>
                <w:b/>
                <w:lang w:val="tr-TR"/>
              </w:rPr>
              <w:t>-</w:t>
            </w:r>
            <w:r w:rsidR="00E83779">
              <w:rPr>
                <w:b/>
                <w:lang w:val="tr-TR"/>
              </w:rPr>
              <w:t>ÖDEV</w:t>
            </w:r>
          </w:p>
        </w:tc>
      </w:tr>
    </w:tbl>
    <w:p w:rsidR="00A266C4" w:rsidRDefault="00A266C4" w:rsidP="00A266C4">
      <w:pPr>
        <w:jc w:val="center"/>
        <w:rPr>
          <w:rFonts w:ascii="Arial Narrow" w:hAnsi="Arial Narrow"/>
          <w:sz w:val="16"/>
          <w:szCs w:val="16"/>
          <w:lang w:val="tr-TR"/>
        </w:rPr>
      </w:pP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99"/>
        <w:gridCol w:w="1962"/>
        <w:gridCol w:w="848"/>
        <w:gridCol w:w="849"/>
        <w:gridCol w:w="848"/>
        <w:gridCol w:w="850"/>
        <w:gridCol w:w="849"/>
        <w:gridCol w:w="848"/>
        <w:gridCol w:w="850"/>
        <w:gridCol w:w="852"/>
        <w:gridCol w:w="381"/>
      </w:tblGrid>
      <w:tr w:rsidR="00A266C4" w:rsidTr="00F877CB">
        <w:trPr>
          <w:trHeight w:val="20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F877CB">
            <w:pPr>
              <w:jc w:val="center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>
              <w:rPr>
                <w:rFonts w:ascii="Arial Narrow" w:hAnsi="Arial Narrow" w:cs="Arial"/>
                <w:sz w:val="16"/>
                <w:szCs w:val="16"/>
                <w:lang w:val="tr-TR"/>
              </w:rPr>
              <w:t>No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 w:rsidP="00F877C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Öğr</w:t>
            </w:r>
            <w:proofErr w:type="spellEnd"/>
            <w:r w:rsidR="00F877CB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Adı, Soyadı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jc w:val="center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sym w:font="Symbol" w:char="F053"/>
            </w:r>
          </w:p>
        </w:tc>
      </w:tr>
      <w:tr w:rsidR="00881F0A" w:rsidTr="00FA09E6">
        <w:trPr>
          <w:trHeight w:val="22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  <w:lang w:val="tr-TR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133303035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OSMAN ÖZELGE</w:t>
            </w:r>
          </w:p>
        </w:tc>
        <w:tc>
          <w:tcPr>
            <w:tcW w:w="71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geometrisi</w:t>
            </w:r>
          </w:p>
        </w:tc>
      </w:tr>
      <w:tr w:rsidR="00881F0A" w:rsidTr="00FA09E6">
        <w:trPr>
          <w:trHeight w:val="22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143303014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ATAHAN KARAGÖZ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PVD kaplama</w:t>
            </w:r>
          </w:p>
        </w:tc>
      </w:tr>
      <w:tr w:rsidR="00881F0A" w:rsidTr="00FA09E6">
        <w:trPr>
          <w:trHeight w:val="21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143303029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ÖMER FARUK ÇETİN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CVD kaplama</w:t>
            </w:r>
          </w:p>
        </w:tc>
      </w:tr>
      <w:tr w:rsidR="00881F0A" w:rsidTr="00FA09E6">
        <w:trPr>
          <w:trHeight w:val="22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 xml:space="preserve">YASİN F. 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GÜNGÖR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Tornalamada yaklaşma/giriş açısı ve talaş açısı</w:t>
            </w:r>
          </w:p>
        </w:tc>
      </w:tr>
      <w:tr w:rsidR="00881F0A" w:rsidTr="00F877CB">
        <w:trPr>
          <w:trHeight w:val="18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DURAN ORHAN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Frezelemede yaklaşma/giriş açısı ve talaş açısı</w:t>
            </w:r>
          </w:p>
        </w:tc>
      </w:tr>
      <w:tr w:rsidR="00881F0A" w:rsidTr="00F877CB">
        <w:trPr>
          <w:trHeight w:val="31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BURAK ÇELİK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Yüzey pürüzlülüğüne etki eden parametrelerin araştırılması</w:t>
            </w:r>
          </w:p>
        </w:tc>
      </w:tr>
      <w:tr w:rsidR="00881F0A" w:rsidTr="00FA09E6">
        <w:trPr>
          <w:trHeight w:val="2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EMRE SARILAR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Difüzyon aşınma mekanizması</w:t>
            </w:r>
          </w:p>
        </w:tc>
      </w:tr>
      <w:tr w:rsidR="00881F0A" w:rsidTr="00FA09E6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EBRAR ORHAN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Dik (</w:t>
            </w:r>
            <w:proofErr w:type="spellStart"/>
            <w:r>
              <w:rPr>
                <w:rFonts w:ascii="Arial Narrow" w:hAnsi="Arial Narrow"/>
                <w:lang w:val="tr-TR"/>
              </w:rPr>
              <w:t>Ortogonal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) kesme, Dik kesmede talaş teşekkülü </w:t>
            </w:r>
          </w:p>
        </w:tc>
      </w:tr>
      <w:tr w:rsidR="00881F0A" w:rsidTr="00F877CB">
        <w:trPr>
          <w:trHeight w:val="2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ANIL TURANLI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Meyilli (eğik) kesme, meyilli kesmede talaş teşekkülü</w:t>
            </w:r>
          </w:p>
        </w:tc>
      </w:tr>
      <w:tr w:rsidR="00881F0A" w:rsidTr="00F877CB">
        <w:trPr>
          <w:trHeight w:val="27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153303057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MUSTAFA BAYRAK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geometrisinin talaş kaldırma üzerinde etkilerinin araştırılması</w:t>
            </w:r>
          </w:p>
        </w:tc>
      </w:tr>
      <w:tr w:rsidR="00881F0A" w:rsidTr="00F877CB">
        <w:trPr>
          <w:trHeight w:val="32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153303068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OĞUZHAN UZ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Talaş kırıcı formları ve talaş kaldırma üzerinde etkilerinin araştırılması</w:t>
            </w:r>
          </w:p>
        </w:tc>
      </w:tr>
      <w:tr w:rsidR="00881F0A" w:rsidTr="00F877CB">
        <w:trPr>
          <w:trHeight w:val="1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163303043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HİLMİ COŞAR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Yüksek hız çelikleri; karakteristik ve kullanım alanları</w:t>
            </w:r>
          </w:p>
        </w:tc>
      </w:tr>
      <w:tr w:rsidR="00881F0A" w:rsidTr="00881F0A">
        <w:trPr>
          <w:trHeight w:val="20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163303046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FURKAN GÜKMEN</w:t>
            </w:r>
          </w:p>
        </w:tc>
        <w:tc>
          <w:tcPr>
            <w:tcW w:w="71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Yüksek hız çelikleri; karakteristik ve kullanım alanları</w:t>
            </w:r>
          </w:p>
        </w:tc>
      </w:tr>
      <w:tr w:rsidR="00881F0A" w:rsidTr="00FA09E6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163303054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FURKAN KANDAMIŞ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Karbonlu çelik takımlar; karakteristik ve kullanım alanları</w:t>
            </w:r>
          </w:p>
        </w:tc>
      </w:tr>
      <w:tr w:rsidR="00881F0A" w:rsidTr="00F877CB">
        <w:trPr>
          <w:trHeight w:val="3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BATUHAN KARASU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Toz metalürjisi; tozların üretimi, karıştırılması ve sert metal kesici takımların üretimi</w:t>
            </w:r>
          </w:p>
        </w:tc>
      </w:tr>
      <w:tr w:rsidR="00881F0A" w:rsidTr="00FA09E6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B87A6C" w:rsidRDefault="00881F0A" w:rsidP="00881F0A">
            <w:pPr>
              <w:rPr>
                <w:rFonts w:ascii="Arial Narrow" w:hAnsi="Arial Narrow" w:cs="Arial"/>
                <w:b/>
                <w:color w:val="393939"/>
                <w:sz w:val="16"/>
                <w:szCs w:val="16"/>
              </w:rPr>
            </w:pPr>
            <w:r w:rsidRPr="00B87A6C">
              <w:rPr>
                <w:rFonts w:ascii="Arial Narrow" w:hAnsi="Arial Narrow" w:cs="Arial"/>
                <w:b/>
                <w:color w:val="393939"/>
                <w:sz w:val="16"/>
                <w:szCs w:val="16"/>
              </w:rPr>
              <w:t>OĞUZHAN KERVANKAYA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Titanyum karbür esaslı takımlar; karakteristik ve kullanım alanları</w:t>
            </w:r>
          </w:p>
        </w:tc>
      </w:tr>
      <w:tr w:rsidR="00881F0A" w:rsidTr="00F877CB">
        <w:trPr>
          <w:trHeight w:val="33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KÜBRA NALBANT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proofErr w:type="spellStart"/>
            <w:r>
              <w:rPr>
                <w:rFonts w:ascii="Arial Narrow" w:hAnsi="Arial Narrow"/>
                <w:lang w:val="tr-TR"/>
              </w:rPr>
              <w:t>Sialon’s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(Si-Al-O-N) takımlar; karakteristik ve kullanım alanları</w:t>
            </w:r>
          </w:p>
        </w:tc>
      </w:tr>
      <w:tr w:rsidR="00881F0A" w:rsidTr="00881F0A">
        <w:trPr>
          <w:trHeight w:val="28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MUZAFFER E.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 xml:space="preserve"> EKİCİ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ömrü ve takım aşınması arasındaki ilişkinin analizi</w:t>
            </w:r>
          </w:p>
        </w:tc>
      </w:tr>
      <w:tr w:rsidR="00881F0A" w:rsidTr="00881F0A">
        <w:trPr>
          <w:trHeight w:val="2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EMRULLAH ARSAKAY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Tornalamada kayma açısı, takım açıları ve kesme kuvvetlerinin analizi</w:t>
            </w:r>
          </w:p>
        </w:tc>
      </w:tr>
      <w:tr w:rsidR="00881F0A" w:rsidTr="00881F0A">
        <w:trPr>
          <w:trHeight w:val="1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B87A6C" w:rsidRDefault="00881F0A" w:rsidP="00881F0A">
            <w:pPr>
              <w:rPr>
                <w:rFonts w:ascii="Arial Narrow" w:hAnsi="Arial Narrow" w:cs="Arial"/>
                <w:b/>
                <w:color w:val="393939"/>
                <w:sz w:val="16"/>
                <w:szCs w:val="16"/>
              </w:rPr>
            </w:pPr>
            <w:r w:rsidRPr="00B87A6C">
              <w:rPr>
                <w:rFonts w:ascii="Arial Narrow" w:hAnsi="Arial Narrow" w:cs="Arial"/>
                <w:b/>
                <w:color w:val="393939"/>
                <w:sz w:val="16"/>
                <w:szCs w:val="16"/>
              </w:rPr>
              <w:t>MUHAMMET A.ALAYOĞLU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Talaş kaldırma miktarı, kesme kuvvetleri ve güç tüketimi</w:t>
            </w:r>
          </w:p>
        </w:tc>
      </w:tr>
      <w:tr w:rsidR="00881F0A" w:rsidTr="00F877CB">
        <w:trPr>
          <w:trHeight w:val="3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NEBİ SARI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Krater aşınması ve ilgili aşınma mekanizmaları</w:t>
            </w:r>
          </w:p>
        </w:tc>
      </w:tr>
      <w:tr w:rsidR="00881F0A" w:rsidTr="00FA09E6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173303028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ALEYNA EKER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Kesme kuvvetleri ile yüzey geometrisi ilişkisinin araştırılması</w:t>
            </w:r>
          </w:p>
        </w:tc>
      </w:tr>
      <w:tr w:rsidR="00881F0A" w:rsidTr="00FA09E6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173303031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M.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TOLGAHAN ERDEM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Delik işlemede kullanılan takım tutucuların araştırılması</w:t>
            </w:r>
          </w:p>
        </w:tc>
      </w:tr>
      <w:tr w:rsidR="00881F0A" w:rsidTr="00FA09E6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M. Ş. B.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ÖCALIR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açıları-kesme kuvveti ilişkisinin araştırılması</w:t>
            </w:r>
          </w:p>
        </w:tc>
      </w:tr>
      <w:tr w:rsidR="00881F0A" w:rsidTr="00FA09E6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 xml:space="preserve">NEŞET F. 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KAYHAN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Kesme ve kanal açma takımları, tip ve geometrileri</w:t>
            </w:r>
          </w:p>
        </w:tc>
      </w:tr>
      <w:tr w:rsidR="00881F0A" w:rsidTr="00FA09E6">
        <w:trPr>
          <w:trHeight w:val="3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ALİ MARAŞ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Negatif ve pozitif açılı kesici takımlar ve karşılaştırılması</w:t>
            </w:r>
          </w:p>
        </w:tc>
      </w:tr>
      <w:tr w:rsidR="00881F0A" w:rsidTr="00FA09E6">
        <w:trPr>
          <w:trHeight w:val="21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 xml:space="preserve">YUNUS E. 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BİNGÖL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Yuvarlak kesitli kesici uçların üçgen ve kare kesitli uçlarla kıyaslanması</w:t>
            </w:r>
          </w:p>
        </w:tc>
      </w:tr>
      <w:tr w:rsidR="00881F0A" w:rsidTr="00FA09E6">
        <w:trPr>
          <w:trHeight w:val="34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173303056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FURKAN ARSLAN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Paslanmaz çeliklerin işlenmesinde kullanılan kesici uç malzemeleri ve uç geometrilerinin araştırılması</w:t>
            </w:r>
          </w:p>
        </w:tc>
      </w:tr>
      <w:tr w:rsidR="00881F0A" w:rsidTr="00FA09E6">
        <w:trPr>
          <w:trHeight w:val="3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173303058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DUYGU TANDOĞAN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Kazıyıcı uç formlarının yüzey kalitesine etkilerini araştırınız.</w:t>
            </w:r>
          </w:p>
        </w:tc>
      </w:tr>
      <w:tr w:rsidR="00881F0A" w:rsidTr="00F877CB">
        <w:trPr>
          <w:trHeight w:val="23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YİĞİT ÇINAR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Delik işlemede takım tutucu (bara) /kesici uç sapmasının minimum olması için gerekli şartları araştırınız.</w:t>
            </w:r>
          </w:p>
        </w:tc>
      </w:tr>
      <w:tr w:rsidR="00881F0A" w:rsidTr="00FA09E6">
        <w:trPr>
          <w:trHeight w:val="2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HAKAN ÖKSÜZ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 xml:space="preserve">Süper alaşımların işlenmesinde kullanılan takım malzemelerini ve geometrilerinin araştırılması </w:t>
            </w:r>
          </w:p>
        </w:tc>
      </w:tr>
      <w:tr w:rsidR="00881F0A" w:rsidTr="00FA09E6">
        <w:trPr>
          <w:trHeight w:val="19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173303077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M.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 xml:space="preserve"> TAHA GÜL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Isıl dirençli alaşımlarda çentik aşınmasını önlemek için takım seçimi ve işleme şartları</w:t>
            </w:r>
          </w:p>
        </w:tc>
      </w:tr>
      <w:tr w:rsidR="00881F0A" w:rsidTr="00FA09E6">
        <w:trPr>
          <w:trHeight w:val="19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173303081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EMRE ERYILMAZ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Kazıyıcı uç formu ile yüzey pürüzlülüğü arasındaki ilişkinin araştırılması</w:t>
            </w:r>
          </w:p>
        </w:tc>
      </w:tr>
      <w:tr w:rsidR="00881F0A" w:rsidTr="00F877CB">
        <w:trPr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173303094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ÖMER FARUK ÇELİK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U-</w:t>
            </w:r>
            <w:proofErr w:type="spellStart"/>
            <w:proofErr w:type="gramStart"/>
            <w:r>
              <w:rPr>
                <w:rFonts w:ascii="Arial Narrow" w:hAnsi="Arial Narrow"/>
                <w:lang w:val="tr-TR"/>
              </w:rPr>
              <w:t>drill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 ve</w:t>
            </w:r>
            <w:proofErr w:type="gramEnd"/>
            <w:r>
              <w:rPr>
                <w:rFonts w:ascii="Arial Narrow" w:hAnsi="Arial Narrow"/>
                <w:lang w:val="tr-TR"/>
              </w:rPr>
              <w:t xml:space="preserve"> matkapla delik işlemeyi karşılaştırmalı olarak araştırınız.</w:t>
            </w:r>
          </w:p>
        </w:tc>
      </w:tr>
      <w:tr w:rsidR="00881F0A" w:rsidTr="00FA09E6">
        <w:trPr>
          <w:trHeight w:val="27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183303028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GÜLCİHAN YILDIRIM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Diş çekmede talaş kırma olayını araştırınız.</w:t>
            </w:r>
          </w:p>
        </w:tc>
      </w:tr>
      <w:tr w:rsidR="00881F0A" w:rsidTr="00FA09E6">
        <w:trPr>
          <w:trHeight w:val="26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TUGAY GEZER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aşınması ve tahribatı üzerine kesme parametrelerinin etkilerinin araştırılması</w:t>
            </w:r>
          </w:p>
        </w:tc>
      </w:tr>
      <w:tr w:rsidR="00881F0A" w:rsidTr="00FA09E6">
        <w:trPr>
          <w:trHeight w:val="27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183303091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FIRAT CAN KILINÇ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aşınması ve tahribatı üzerine takım açılarının etkilerinin araştırılması</w:t>
            </w:r>
          </w:p>
        </w:tc>
      </w:tr>
      <w:tr w:rsidR="00881F0A" w:rsidTr="00881F0A">
        <w:trPr>
          <w:trHeight w:val="2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183303093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A" w:rsidRPr="002775E7" w:rsidRDefault="00881F0A" w:rsidP="00881F0A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BERKAY ALBAYRAK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A" w:rsidRDefault="00881F0A" w:rsidP="00881F0A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Sert işlemeyi araştırıp, geleneksel işleme ile karşılaştırınız.</w:t>
            </w:r>
          </w:p>
        </w:tc>
      </w:tr>
    </w:tbl>
    <w:p w:rsidR="00FA09E6" w:rsidRPr="00F877CB" w:rsidRDefault="00FA09E6">
      <w:pPr>
        <w:spacing w:after="160" w:line="259" w:lineRule="auto"/>
        <w:rPr>
          <w:sz w:val="10"/>
          <w:szCs w:val="10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1405"/>
        <w:gridCol w:w="2971"/>
      </w:tblGrid>
      <w:tr w:rsidR="00FA09E6" w:rsidTr="0042467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E6" w:rsidRDefault="00FA09E6" w:rsidP="0042467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lastRenderedPageBreak/>
              <w:t>S.Ü. TEKNOLOJİ FAKÜLTESİ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E6" w:rsidRDefault="00FA09E6" w:rsidP="00424677">
            <w:pPr>
              <w:rPr>
                <w:lang w:val="tr-TR"/>
              </w:rPr>
            </w:pPr>
            <w:r>
              <w:rPr>
                <w:lang w:val="tr-TR"/>
              </w:rPr>
              <w:t>Sınıf: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E6" w:rsidRDefault="00FA09E6" w:rsidP="00424677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MAK. II (İÖ)</w:t>
            </w:r>
          </w:p>
        </w:tc>
      </w:tr>
      <w:tr w:rsidR="00FA09E6" w:rsidTr="00424677">
        <w:trPr>
          <w:trHeight w:val="4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MAKİNA MÜH. BÖLÜMÜ </w:t>
            </w:r>
            <w:r>
              <w:rPr>
                <w:b/>
                <w:lang w:val="tr-TR"/>
              </w:rPr>
              <w:t>2019-20</w:t>
            </w:r>
            <w:r>
              <w:rPr>
                <w:lang w:val="tr-TR"/>
              </w:rPr>
              <w:t xml:space="preserve"> Öğretim Yılı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rPr>
                <w:lang w:val="tr-TR"/>
              </w:rPr>
            </w:pPr>
            <w:r>
              <w:rPr>
                <w:lang w:val="tr-TR"/>
              </w:rPr>
              <w:t>Dersin Adı: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Kesici Takım Teknolojisi</w:t>
            </w:r>
          </w:p>
          <w:p w:rsidR="00FA09E6" w:rsidRDefault="00FA09E6" w:rsidP="0042467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3303309-</w:t>
            </w:r>
          </w:p>
        </w:tc>
      </w:tr>
    </w:tbl>
    <w:p w:rsidR="00FA09E6" w:rsidRDefault="00FA09E6" w:rsidP="00FA09E6">
      <w:pPr>
        <w:jc w:val="center"/>
        <w:rPr>
          <w:rFonts w:ascii="Arial Narrow" w:hAnsi="Arial Narrow"/>
          <w:sz w:val="16"/>
          <w:szCs w:val="16"/>
          <w:lang w:val="tr-TR"/>
        </w:rPr>
      </w:pP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79"/>
        <w:gridCol w:w="1918"/>
        <w:gridCol w:w="912"/>
        <w:gridCol w:w="849"/>
        <w:gridCol w:w="848"/>
        <w:gridCol w:w="850"/>
        <w:gridCol w:w="849"/>
        <w:gridCol w:w="848"/>
        <w:gridCol w:w="850"/>
        <w:gridCol w:w="852"/>
        <w:gridCol w:w="381"/>
      </w:tblGrid>
      <w:tr w:rsidR="00FA09E6" w:rsidTr="00424677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>
              <w:rPr>
                <w:rFonts w:ascii="Arial Narrow" w:hAnsi="Arial Narrow" w:cs="Arial"/>
                <w:sz w:val="16"/>
                <w:szCs w:val="16"/>
                <w:lang w:val="tr-TR"/>
              </w:rPr>
              <w:t>Sıra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Öğrenci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Adı, Soyadı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sym w:font="Symbol" w:char="F053"/>
            </w:r>
          </w:p>
        </w:tc>
      </w:tr>
      <w:tr w:rsidR="00FA09E6" w:rsidTr="00424677">
        <w:trPr>
          <w:trHeight w:val="12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  <w:lang w:val="tr-TR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133313006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HÜSNÜ ERKORKMAZ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geometrisi</w:t>
            </w:r>
          </w:p>
        </w:tc>
      </w:tr>
      <w:tr w:rsidR="00FA09E6" w:rsidTr="00424677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133313016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EMRE AHMET BÜYÜK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PVD kaplama</w:t>
            </w:r>
          </w:p>
        </w:tc>
      </w:tr>
      <w:tr w:rsidR="00FA09E6" w:rsidTr="00424677">
        <w:trPr>
          <w:trHeight w:val="2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133313021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FURKAN DÜZCESOY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CVD kaplama</w:t>
            </w: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133313031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KAAN MUTLU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Tornalamada yaklaşma/giriş açısı ve talaş açısı</w:t>
            </w:r>
          </w:p>
        </w:tc>
      </w:tr>
      <w:tr w:rsidR="00FA09E6" w:rsidTr="00424677">
        <w:trPr>
          <w:trHeight w:val="13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143313015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SABRİ MURATHAN KOCA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Frezelemede yaklaşma/giriş açısı ve talaş açısı</w:t>
            </w:r>
          </w:p>
        </w:tc>
      </w:tr>
      <w:tr w:rsidR="00FA09E6" w:rsidTr="00424677">
        <w:trPr>
          <w:trHeight w:val="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143313016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FIRAT DEMİRGİL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Yüzey pürüzlülüğüne etki eden parametrelerin araştırılması</w:t>
            </w: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153313015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ÇAĞATAY BAKAN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Difüzyon aşınma mekanizması</w:t>
            </w:r>
          </w:p>
        </w:tc>
      </w:tr>
      <w:tr w:rsidR="00FA09E6" w:rsidTr="00424677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153313029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MAHMUT SAMİ YILDIRIM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Dik (</w:t>
            </w:r>
            <w:proofErr w:type="spellStart"/>
            <w:r>
              <w:rPr>
                <w:rFonts w:ascii="Arial Narrow" w:hAnsi="Arial Narrow"/>
                <w:lang w:val="tr-TR"/>
              </w:rPr>
              <w:t>Ortogonal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) kesme, Dik kesmede talaş teşekkülü </w:t>
            </w:r>
          </w:p>
        </w:tc>
      </w:tr>
      <w:tr w:rsidR="00FA09E6" w:rsidTr="00424677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153313032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NACİ KUTAY AKAN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Meyilli (eğik) kesme, meyilli kesmede talaş teşekkülü</w:t>
            </w:r>
          </w:p>
        </w:tc>
      </w:tr>
      <w:tr w:rsidR="00FA09E6" w:rsidTr="00424677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153313039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TAHA YASİN SARIDAŞ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geometrisinin talaş kaldırma üzerinde etkilerinin araştırılması</w:t>
            </w:r>
          </w:p>
        </w:tc>
      </w:tr>
      <w:tr w:rsidR="00FA09E6" w:rsidTr="00424677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153313051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BEŞİR FURKAN YÜCE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Talaş kırıcı formları ve talaş kaldırma üzerinde etkilerinin araştırılması</w:t>
            </w:r>
          </w:p>
        </w:tc>
      </w:tr>
      <w:tr w:rsidR="00FA09E6" w:rsidTr="00424677">
        <w:trPr>
          <w:trHeight w:val="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153313070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ENVER FURKAN KESKİN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Yüksek hız çelikleri; karakteristik ve kullanım alanları</w:t>
            </w:r>
          </w:p>
        </w:tc>
      </w:tr>
      <w:tr w:rsidR="00FA09E6" w:rsidTr="00424677">
        <w:trPr>
          <w:trHeight w:val="7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153313071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MEHMET FIRAT AK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Yüksek hız çelikleri; karakteristik ve kullanım alanları</w:t>
            </w:r>
          </w:p>
        </w:tc>
      </w:tr>
      <w:tr w:rsidR="00FA09E6" w:rsidTr="00424677">
        <w:trPr>
          <w:trHeight w:val="7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163313006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BÜLENT KAFA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Karbonlu çelik takımlar; karakteristik ve kullanım alanları</w:t>
            </w:r>
          </w:p>
        </w:tc>
      </w:tr>
      <w:tr w:rsidR="00FA09E6" w:rsidTr="00424677">
        <w:trPr>
          <w:trHeight w:val="3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163313009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AHMET KAYAHAN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Toz metalürjisi; tozların üretimi, karıştırılması ve sert metal kesici takımların üretimi</w:t>
            </w: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163313010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İLHAMİ ULUS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Titanyum karbür esaslı takımlar; karakteristik ve kullanım alanları</w:t>
            </w:r>
          </w:p>
        </w:tc>
      </w:tr>
      <w:tr w:rsidR="00FA09E6" w:rsidTr="00424677">
        <w:trPr>
          <w:trHeight w:val="8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163313013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GÖKHAN TAPAR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proofErr w:type="spellStart"/>
            <w:r>
              <w:rPr>
                <w:rFonts w:ascii="Arial Narrow" w:hAnsi="Arial Narrow"/>
                <w:lang w:val="tr-TR"/>
              </w:rPr>
              <w:t>Sialon’s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(Si-Al-O-N) takımlar; karakteristik ve kullanım alanları</w:t>
            </w:r>
          </w:p>
        </w:tc>
      </w:tr>
      <w:tr w:rsidR="00FA09E6" w:rsidTr="00424677">
        <w:trPr>
          <w:trHeight w:val="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163313020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SÜLEYMAN KAAN YAKUT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ömrü ve takım aşınması arasındaki ilişkinin analizi</w:t>
            </w:r>
          </w:p>
        </w:tc>
      </w:tr>
      <w:tr w:rsidR="00FA09E6" w:rsidTr="00424677">
        <w:trPr>
          <w:trHeight w:val="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163313039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ENES TOKGÖZ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Tornalamada kayma açısı, takım açıları ve kesme kuvvetlerinin analizi</w:t>
            </w: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163313047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MUHAMMED BERAT DEMİR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Talaş kaldırma miktarı, kesme kuvvetleri ve güç tüketimi</w:t>
            </w: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163313049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KEMAL ERTAN ERDAL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Krater aşınması ve ilgili aşınma mekanizmaları</w:t>
            </w: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173313014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HİLAL OTURAK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Kesme kuvvetleri ile yüzey geometrisi ilişkisinin araştırılması</w:t>
            </w: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173313019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ALİ FURKAN URHAN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Delik işlemede kullanılan takım tutucuların araştırılması</w:t>
            </w: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173313028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TAHA YASİN ÇAVDAR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açıları-kesme kuvveti ilişkisinin araştırılması</w:t>
            </w: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173313043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GÖKHAN ÖZÜTEMİZ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Kesme ve kanal açma takımları, tip ve geometrileri</w:t>
            </w:r>
          </w:p>
        </w:tc>
      </w:tr>
      <w:tr w:rsidR="00FA09E6" w:rsidTr="00424677">
        <w:trPr>
          <w:trHeight w:val="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173313046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RECEP TAYYİP AYKULTELİ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Negatif ve pozitif açılı kesici takımlar ve karşılaştırılması</w:t>
            </w: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173313056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İBRAHİM HAKKI ÖZCAN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Yuvarlak kesitli kesici uçların üçgen ve kare kesitli uçlarla kıyaslanması</w:t>
            </w: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173313075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ALİ İHSAN KASAPOĞLU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Paslanmaz çeliklerin işlenmesinde kullanılan kesici uç malzemeleri ve uç geometrilerinin araştırılması</w:t>
            </w:r>
          </w:p>
        </w:tc>
      </w:tr>
      <w:tr w:rsidR="00FA09E6" w:rsidTr="00424677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173313087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E8107C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E8107C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DAMRA YALMAN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Kazıyıcı uç formlarının yüzey kalitesine etkilerini araştırınız.</w:t>
            </w:r>
          </w:p>
        </w:tc>
      </w:tr>
      <w:tr w:rsidR="00FA09E6" w:rsidTr="00424677">
        <w:trPr>
          <w:trHeight w:val="7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FA09E6" w:rsidTr="00424677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FA09E6" w:rsidTr="00424677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  <w:bookmarkStart w:id="0" w:name="_GoBack"/>
            <w:bookmarkEnd w:id="0"/>
          </w:p>
        </w:tc>
      </w:tr>
      <w:tr w:rsidR="00FA09E6" w:rsidTr="00424677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FA09E6" w:rsidTr="00424677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FA09E6" w:rsidTr="00424677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FA09E6" w:rsidTr="00424677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FA09E6" w:rsidTr="00424677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6" w:rsidRPr="002775E7" w:rsidRDefault="00FA09E6" w:rsidP="00424677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E6" w:rsidRDefault="00FA09E6" w:rsidP="00424677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</w:tbl>
    <w:p w:rsidR="00FA09E6" w:rsidRDefault="00FA09E6"/>
    <w:sectPr w:rsidR="00FA09E6" w:rsidSect="004E0E94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91"/>
    <w:rsid w:val="00034560"/>
    <w:rsid w:val="000B6991"/>
    <w:rsid w:val="002507EE"/>
    <w:rsid w:val="004E0E94"/>
    <w:rsid w:val="00503870"/>
    <w:rsid w:val="006758AB"/>
    <w:rsid w:val="006B5B92"/>
    <w:rsid w:val="00707DC1"/>
    <w:rsid w:val="00826506"/>
    <w:rsid w:val="00881F0A"/>
    <w:rsid w:val="009030FE"/>
    <w:rsid w:val="009038BC"/>
    <w:rsid w:val="009C7DDC"/>
    <w:rsid w:val="009E408D"/>
    <w:rsid w:val="00A0503B"/>
    <w:rsid w:val="00A266C4"/>
    <w:rsid w:val="00A74B69"/>
    <w:rsid w:val="00B87A6C"/>
    <w:rsid w:val="00C91401"/>
    <w:rsid w:val="00CF048B"/>
    <w:rsid w:val="00D41604"/>
    <w:rsid w:val="00DB4F21"/>
    <w:rsid w:val="00DE3774"/>
    <w:rsid w:val="00E458BB"/>
    <w:rsid w:val="00E83779"/>
    <w:rsid w:val="00F74E97"/>
    <w:rsid w:val="00F877CB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4831-C16E-4748-84A6-A21A5707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5B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B92"/>
    <w:rPr>
      <w:rFonts w:ascii="Segoe UI" w:eastAsia="Times New Roman" w:hAnsi="Segoe UI" w:cs="Segoe UI"/>
      <w:sz w:val="18"/>
      <w:szCs w:val="18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2016-12-07T14:30:00Z</cp:lastPrinted>
  <dcterms:created xsi:type="dcterms:W3CDTF">2016-12-07T13:46:00Z</dcterms:created>
  <dcterms:modified xsi:type="dcterms:W3CDTF">2019-11-11T15:52:00Z</dcterms:modified>
</cp:coreProperties>
</file>